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20"/>
        </w:rPr>
      </w:pPr>
      <w:r>
        <w:rPr>
          <w:rFonts w:ascii="Book Antiqua" w:eastAsia="Book Antiqua" w:hAnsi="Book Antiqua" w:cs="Book Antiqua"/>
          <w:b/>
          <w:color w:val="000000"/>
          <w:sz w:val="20"/>
        </w:rPr>
        <w:t>ALLEGATO E</w:t>
      </w:r>
    </w:p>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r>
        <w:rPr>
          <w:rFonts w:ascii="Book Antiqua" w:eastAsia="Book Antiqua" w:hAnsi="Book Antiqua" w:cs="Book Antiqua"/>
          <w:b/>
          <w:i/>
          <w:color w:val="000000"/>
          <w:sz w:val="20"/>
        </w:rPr>
        <w:t>da inserire nella “Documentazione Amministrativa”</w:t>
      </w:r>
      <w:r>
        <w:rPr>
          <w:rFonts w:ascii="Book Antiqua" w:eastAsia="Book Antiqua" w:hAnsi="Book Antiqua" w:cs="Book Antiqua"/>
          <w:b/>
          <w:color w:val="000000"/>
          <w:sz w:val="19"/>
          <w:szCs w:val="19"/>
        </w:rPr>
        <w:t xml:space="preserve">     </w:t>
      </w: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tbl>
      <w:tblPr>
        <w:tblStyle w:val="a"/>
        <w:tblW w:w="10128"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128"/>
      </w:tblGrid>
      <w:tr w:rsidR="00713FDD">
        <w:trPr>
          <w:cantSplit/>
          <w:trHeight w:val="5332"/>
        </w:trPr>
        <w:tc>
          <w:tcPr>
            <w:tcW w:w="10128" w:type="dxa"/>
            <w:tcBorders>
              <w:top w:val="nil"/>
              <w:left w:val="nil"/>
              <w:bottom w:val="nil"/>
              <w:right w:val="nil"/>
            </w:tcBorders>
            <w:vAlign w:val="center"/>
          </w:tcPr>
          <w:p w:rsidR="00713FDD" w:rsidRDefault="00713FDD">
            <w:pPr>
              <w:pBdr>
                <w:top w:val="nil"/>
                <w:left w:val="nil"/>
                <w:bottom w:val="nil"/>
                <w:right w:val="nil"/>
                <w:between w:val="nil"/>
              </w:pBdr>
              <w:spacing w:line="240" w:lineRule="auto"/>
              <w:ind w:left="2" w:hanging="4"/>
              <w:jc w:val="center"/>
              <w:rPr>
                <w:rFonts w:ascii="Book Antiqua" w:eastAsia="Book Antiqua" w:hAnsi="Book Antiqua" w:cs="Book Antiqua"/>
                <w:b/>
                <w:color w:val="000000"/>
                <w:sz w:val="44"/>
                <w:szCs w:val="44"/>
              </w:rPr>
            </w:pP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bookmarkStart w:id="0" w:name="_Hlk138676256"/>
            <w:r w:rsidRPr="00C25A92">
              <w:rPr>
                <w:rFonts w:ascii="Times New Roman" w:eastAsia="SimSun" w:hAnsi="Times New Roman"/>
                <w:bCs/>
                <w:kern w:val="3"/>
                <w:position w:val="0"/>
                <w:szCs w:val="22"/>
                <w:lang w:eastAsia="zh-CN" w:bidi="hi-IN"/>
              </w:rPr>
              <w:t xml:space="preserve">ALLA STAZIONE UNICA APPALTANTE </w:t>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DEL COMUNE DI RAMACCA</w:t>
            </w:r>
            <w:proofErr w:type="gramStart"/>
            <w:r w:rsidRPr="00C25A92">
              <w:rPr>
                <w:rFonts w:ascii="Times New Roman" w:eastAsia="SimSun" w:hAnsi="Times New Roman"/>
                <w:bCs/>
                <w:kern w:val="3"/>
                <w:position w:val="0"/>
                <w:szCs w:val="22"/>
                <w:lang w:eastAsia="zh-CN" w:bidi="hi-IN"/>
              </w:rPr>
              <w:t>-  CITTA</w:t>
            </w:r>
            <w:proofErr w:type="gramEnd"/>
            <w:r w:rsidRPr="00C25A92">
              <w:rPr>
                <w:rFonts w:ascii="Times New Roman" w:eastAsia="SimSun" w:hAnsi="Times New Roman"/>
                <w:bCs/>
                <w:kern w:val="3"/>
                <w:position w:val="0"/>
                <w:szCs w:val="22"/>
                <w:lang w:eastAsia="zh-CN" w:bidi="hi-IN"/>
              </w:rPr>
              <w:t>’ METROPOLITANA DI CATANIA</w:t>
            </w:r>
          </w:p>
          <w:p w:rsidR="00C25A92" w:rsidRPr="00C25A92" w:rsidRDefault="00C25A92" w:rsidP="00C25A92">
            <w:pPr>
              <w:widowControl w:val="0"/>
              <w:tabs>
                <w:tab w:val="left" w:pos="7290"/>
              </w:tabs>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Piazza Umberto I°, 14</w:t>
            </w:r>
            <w:r w:rsidRPr="00C25A92">
              <w:rPr>
                <w:rFonts w:ascii="Times New Roman" w:eastAsia="SimSun" w:hAnsi="Times New Roman"/>
                <w:bCs/>
                <w:kern w:val="3"/>
                <w:position w:val="0"/>
                <w:szCs w:val="22"/>
                <w:lang w:eastAsia="zh-CN" w:bidi="hi-IN"/>
              </w:rPr>
              <w:tab/>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 xml:space="preserve">95040 Ramacca – CT </w:t>
            </w:r>
            <w:bookmarkEnd w:id="0"/>
            <w:r w:rsidRPr="00C25A92">
              <w:rPr>
                <w:rFonts w:ascii="Times New Roman" w:eastAsia="SimSun" w:hAnsi="Times New Roman"/>
                <w:bCs/>
                <w:kern w:val="3"/>
                <w:position w:val="0"/>
                <w:szCs w:val="22"/>
                <w:lang w:eastAsia="zh-CN" w:bidi="hi-IN"/>
              </w:rPr>
              <w:t>-</w:t>
            </w:r>
          </w:p>
          <w:p w:rsidR="00713FDD" w:rsidRDefault="00713FDD">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 w:val="24"/>
                <w:szCs w:val="24"/>
              </w:rPr>
            </w:pP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6"/>
              <w:gridCol w:w="4832"/>
            </w:tblGrid>
            <w:tr w:rsidR="00713FDD">
              <w:trPr>
                <w:trHeight w:val="553"/>
              </w:trPr>
              <w:tc>
                <w:tcPr>
                  <w:tcW w:w="9918" w:type="dxa"/>
                  <w:gridSpan w:val="2"/>
                  <w:shd w:val="clear" w:color="auto" w:fill="D9D9D9"/>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 w:val="24"/>
                      <w:szCs w:val="24"/>
                    </w:rPr>
                    <w:t>DICHIARAZIONE DI AVVENUTO SOPRALLUOGO</w:t>
                  </w:r>
                </w:p>
              </w:tc>
            </w:tr>
            <w:tr w:rsidR="00713FDD">
              <w:trPr>
                <w:trHeight w:val="1244"/>
              </w:trPr>
              <w:tc>
                <w:tcPr>
                  <w:tcW w:w="9918" w:type="dxa"/>
                  <w:gridSpan w:val="2"/>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bookmarkStart w:id="1" w:name="_heading=h.gjdgxs" w:colFirst="0" w:colLast="0"/>
                  <w:bookmarkEnd w:id="1"/>
                  <w:r>
                    <w:rPr>
                      <w:rFonts w:ascii="Book Antiqua" w:eastAsia="Book Antiqua" w:hAnsi="Book Antiqua" w:cs="Book Antiqua"/>
                      <w:b/>
                      <w:color w:val="000000"/>
                      <w:szCs w:val="22"/>
                    </w:rPr>
                    <w:t xml:space="preserve">Ai sensi e per gli effetti del combinato disposto del Codice degli appalti D.lgs. n. 50/2016 e </w:t>
                  </w:r>
                  <w:proofErr w:type="spellStart"/>
                  <w:r>
                    <w:rPr>
                      <w:rFonts w:ascii="Book Antiqua" w:eastAsia="Book Antiqua" w:hAnsi="Book Antiqua" w:cs="Book Antiqua"/>
                      <w:b/>
                      <w:color w:val="000000"/>
                      <w:szCs w:val="22"/>
                    </w:rPr>
                    <w:t>ss.mm.ii</w:t>
                  </w:r>
                  <w:proofErr w:type="spellEnd"/>
                  <w:r>
                    <w:rPr>
                      <w:rFonts w:ascii="Book Antiqua" w:eastAsia="Book Antiqua" w:hAnsi="Book Antiqua" w:cs="Book Antiqua"/>
                      <w:b/>
                      <w:color w:val="000000"/>
                      <w:szCs w:val="22"/>
                    </w:rPr>
                    <w:t xml:space="preserve">., si indice Procedura </w:t>
                  </w:r>
                  <w:r w:rsidR="004B1A93">
                    <w:rPr>
                      <w:rFonts w:ascii="Book Antiqua" w:eastAsia="Book Antiqua" w:hAnsi="Book Antiqua" w:cs="Book Antiqua"/>
                      <w:b/>
                      <w:color w:val="000000"/>
                      <w:szCs w:val="22"/>
                    </w:rPr>
                    <w:t xml:space="preserve">negoziata, </w:t>
                  </w:r>
                  <w:r>
                    <w:rPr>
                      <w:rFonts w:ascii="Book Antiqua" w:eastAsia="Book Antiqua" w:hAnsi="Book Antiqua" w:cs="Book Antiqua"/>
                      <w:b/>
                      <w:color w:val="000000"/>
                      <w:szCs w:val="22"/>
                    </w:rPr>
                    <w:t xml:space="preserve">ai sensi dell’art. </w:t>
                  </w:r>
                  <w:r w:rsidR="004B1A93">
                    <w:rPr>
                      <w:rFonts w:ascii="Book Antiqua" w:eastAsia="Book Antiqua" w:hAnsi="Book Antiqua" w:cs="Book Antiqua"/>
                      <w:b/>
                      <w:color w:val="000000"/>
                      <w:szCs w:val="22"/>
                    </w:rPr>
                    <w:t>63 comma 2 lett. b)</w:t>
                  </w:r>
                  <w:r>
                    <w:rPr>
                      <w:rFonts w:ascii="Book Antiqua" w:eastAsia="Book Antiqua" w:hAnsi="Book Antiqua" w:cs="Book Antiqua"/>
                      <w:b/>
                      <w:color w:val="000000"/>
                      <w:szCs w:val="22"/>
                    </w:rPr>
                    <w:t xml:space="preserve">, interamente telematica ai sensi dell’art. 58 con aggiudicazione secondo il criterio </w:t>
                  </w:r>
                  <w:r w:rsidR="004B1A93">
                    <w:rPr>
                      <w:rFonts w:ascii="Book Antiqua" w:eastAsia="Book Antiqua" w:hAnsi="Book Antiqua" w:cs="Book Antiqua"/>
                      <w:b/>
                      <w:color w:val="000000"/>
                      <w:szCs w:val="22"/>
                    </w:rPr>
                    <w:t>del minor prezzo mediante ribasso sull’importo a base asta, ai sensi dell’art 36 comma 9-</w:t>
                  </w:r>
                  <w:proofErr w:type="gramStart"/>
                  <w:r w:rsidR="004B1A93">
                    <w:rPr>
                      <w:rFonts w:ascii="Book Antiqua" w:eastAsia="Book Antiqua" w:hAnsi="Book Antiqua" w:cs="Book Antiqua"/>
                      <w:b/>
                      <w:color w:val="000000"/>
                      <w:szCs w:val="22"/>
                    </w:rPr>
                    <w:t>bis ,</w:t>
                  </w:r>
                  <w:proofErr w:type="gramEnd"/>
                  <w:r w:rsidR="004B1A93">
                    <w:rPr>
                      <w:rFonts w:ascii="Book Antiqua" w:eastAsia="Book Antiqua" w:hAnsi="Book Antiqua" w:cs="Book Antiqua"/>
                      <w:b/>
                      <w:color w:val="000000"/>
                      <w:szCs w:val="22"/>
                    </w:rPr>
                    <w:t xml:space="preserve"> con l’esclusione automatica di cui all’art. 97 comma 8.</w:t>
                  </w:r>
                </w:p>
              </w:tc>
            </w:tr>
            <w:tr w:rsidR="00713FDD">
              <w:trPr>
                <w:trHeight w:val="1022"/>
              </w:trPr>
              <w:tc>
                <w:tcPr>
                  <w:tcW w:w="9918" w:type="dxa"/>
                  <w:gridSpan w:val="2"/>
                  <w:vAlign w:val="center"/>
                </w:tcPr>
                <w:p w:rsidR="00713FDD" w:rsidRDefault="00794610">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sidRPr="00794610">
                    <w:rPr>
                      <w:rFonts w:ascii="Book Antiqua" w:eastAsia="Book Antiqua" w:hAnsi="Book Antiqua" w:cs="Book Antiqua"/>
                      <w:b/>
                      <w:bCs/>
                      <w:color w:val="000000"/>
                      <w:sz w:val="24"/>
                      <w:szCs w:val="24"/>
                    </w:rPr>
                    <w:t xml:space="preserve">“ADEGUAMENTO SISMICO ED EFFICIENTAMENTO ENERGETICO </w:t>
                  </w:r>
                  <w:proofErr w:type="gramStart"/>
                  <w:r w:rsidRPr="00794610">
                    <w:rPr>
                      <w:rFonts w:ascii="Book Antiqua" w:eastAsia="Book Antiqua" w:hAnsi="Book Antiqua" w:cs="Book Antiqua"/>
                      <w:b/>
                      <w:bCs/>
                      <w:color w:val="000000"/>
                      <w:sz w:val="24"/>
                      <w:szCs w:val="24"/>
                    </w:rPr>
                    <w:t>PLESSO</w:t>
                  </w:r>
                  <w:r w:rsidRPr="00794610">
                    <w:rPr>
                      <w:rFonts w:ascii="Book Antiqua" w:eastAsia="Book Antiqua" w:hAnsi="Book Antiqua" w:cs="Book Antiqua"/>
                      <w:b/>
                      <w:bCs/>
                      <w:i/>
                      <w:color w:val="000000"/>
                      <w:sz w:val="24"/>
                      <w:szCs w:val="24"/>
                    </w:rPr>
                    <w:t xml:space="preserve"> </w:t>
                  </w:r>
                  <w:r>
                    <w:rPr>
                      <w:rFonts w:ascii="Book Antiqua" w:eastAsia="Book Antiqua" w:hAnsi="Book Antiqua" w:cs="Book Antiqua"/>
                      <w:b/>
                      <w:bCs/>
                      <w:i/>
                      <w:color w:val="000000"/>
                      <w:sz w:val="24"/>
                      <w:szCs w:val="24"/>
                    </w:rPr>
                    <w:t xml:space="preserve"> </w:t>
                  </w:r>
                  <w:r w:rsidR="00646F95">
                    <w:rPr>
                      <w:rFonts w:ascii="Book Antiqua" w:eastAsia="Book Antiqua" w:hAnsi="Book Antiqua" w:cs="Book Antiqua"/>
                      <w:b/>
                      <w:bCs/>
                      <w:i/>
                      <w:color w:val="000000"/>
                      <w:sz w:val="24"/>
                      <w:szCs w:val="24"/>
                    </w:rPr>
                    <w:t>C</w:t>
                  </w:r>
                  <w:proofErr w:type="gramEnd"/>
                  <w:r w:rsidRPr="00794610">
                    <w:rPr>
                      <w:rFonts w:ascii="Book Antiqua" w:eastAsia="Book Antiqua" w:hAnsi="Book Antiqua" w:cs="Book Antiqua"/>
                      <w:b/>
                      <w:bCs/>
                      <w:color w:val="000000"/>
                      <w:sz w:val="24"/>
                      <w:szCs w:val="24"/>
                    </w:rPr>
                    <w:t xml:space="preserve"> – I.C.S. “OTTAVIO GRAVINA DE CRUYLLAS” </w:t>
                  </w:r>
                </w:p>
              </w:tc>
            </w:tr>
            <w:tr w:rsidR="00713FDD">
              <w:trPr>
                <w:trHeight w:val="598"/>
              </w:trPr>
              <w:tc>
                <w:tcPr>
                  <w:tcW w:w="5086" w:type="dxa"/>
                  <w:vAlign w:val="center"/>
                </w:tcPr>
                <w:p w:rsidR="00B72449" w:rsidRDefault="00B72449" w:rsidP="00B72449">
                  <w:pPr>
                    <w:pBdr>
                      <w:top w:val="nil"/>
                      <w:left w:val="nil"/>
                      <w:bottom w:val="nil"/>
                      <w:right w:val="nil"/>
                      <w:between w:val="nil"/>
                    </w:pBdr>
                    <w:spacing w:line="240" w:lineRule="auto"/>
                    <w:ind w:left="0" w:hanging="2"/>
                    <w:jc w:val="center"/>
                    <w:rPr>
                      <w:rFonts w:ascii="Book Antiqua" w:eastAsia="Book Antiqua" w:hAnsi="Book Antiqua" w:cs="Book Antiqua"/>
                      <w:b/>
                      <w:color w:val="000000"/>
                      <w:sz w:val="24"/>
                      <w:szCs w:val="24"/>
                    </w:rPr>
                  </w:pPr>
                </w:p>
                <w:p w:rsidR="00B72449" w:rsidRPr="00B72449" w:rsidRDefault="004E4875" w:rsidP="00B72449">
                  <w:pPr>
                    <w:pBdr>
                      <w:top w:val="nil"/>
                      <w:left w:val="nil"/>
                      <w:bottom w:val="nil"/>
                      <w:right w:val="nil"/>
                      <w:between w:val="nil"/>
                    </w:pBdr>
                    <w:spacing w:line="240" w:lineRule="auto"/>
                    <w:ind w:left="0" w:hanging="2"/>
                    <w:jc w:val="center"/>
                    <w:rPr>
                      <w:rFonts w:ascii="Book Antiqua" w:eastAsia="Book Antiqua" w:hAnsi="Book Antiqua" w:cs="Book Antiqua"/>
                      <w:b/>
                      <w:bCs/>
                      <w:iCs/>
                      <w:color w:val="000000"/>
                      <w:sz w:val="24"/>
                      <w:szCs w:val="24"/>
                    </w:rPr>
                  </w:pPr>
                  <w:r w:rsidRPr="004E4875">
                    <w:rPr>
                      <w:rFonts w:ascii="Book Antiqua" w:eastAsia="Book Antiqua" w:hAnsi="Book Antiqua" w:cs="Book Antiqua"/>
                      <w:b/>
                      <w:color w:val="000000"/>
                      <w:sz w:val="24"/>
                      <w:szCs w:val="24"/>
                    </w:rPr>
                    <w:t xml:space="preserve">CUP: </w:t>
                  </w:r>
                  <w:r w:rsidR="00B72449" w:rsidRPr="00B72449">
                    <w:rPr>
                      <w:rFonts w:ascii="Book Antiqua" w:eastAsia="Book Antiqua" w:hAnsi="Book Antiqua" w:cs="Book Antiqua"/>
                      <w:b/>
                      <w:bCs/>
                      <w:iCs/>
                      <w:color w:val="000000"/>
                      <w:sz w:val="24"/>
                      <w:szCs w:val="24"/>
                    </w:rPr>
                    <w:t>F12G190001</w:t>
                  </w:r>
                  <w:r w:rsidR="00646F95">
                    <w:rPr>
                      <w:rFonts w:ascii="Book Antiqua" w:eastAsia="Book Antiqua" w:hAnsi="Book Antiqua" w:cs="Book Antiqua"/>
                      <w:b/>
                      <w:bCs/>
                      <w:iCs/>
                      <w:color w:val="000000"/>
                      <w:sz w:val="24"/>
                      <w:szCs w:val="24"/>
                    </w:rPr>
                    <w:t>2</w:t>
                  </w:r>
                  <w:bookmarkStart w:id="2" w:name="_GoBack"/>
                  <w:bookmarkEnd w:id="2"/>
                  <w:r w:rsidR="00B72449" w:rsidRPr="00B72449">
                    <w:rPr>
                      <w:rFonts w:ascii="Book Antiqua" w:eastAsia="Book Antiqua" w:hAnsi="Book Antiqua" w:cs="Book Antiqua"/>
                      <w:b/>
                      <w:bCs/>
                      <w:iCs/>
                      <w:color w:val="000000"/>
                      <w:sz w:val="24"/>
                      <w:szCs w:val="24"/>
                    </w:rPr>
                    <w:t>0006</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tc>
              <w:tc>
                <w:tcPr>
                  <w:tcW w:w="4832" w:type="dxa"/>
                  <w:vAlign w:val="center"/>
                </w:tcPr>
                <w:p w:rsidR="00713FDD" w:rsidRDefault="00B565D4">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sidRPr="00B565D4">
                    <w:rPr>
                      <w:rFonts w:ascii="Book Antiqua" w:eastAsia="Book Antiqua" w:hAnsi="Book Antiqua" w:cs="Book Antiqua"/>
                      <w:b/>
                      <w:color w:val="000000"/>
                      <w:sz w:val="24"/>
                      <w:szCs w:val="24"/>
                    </w:rPr>
                    <w:t xml:space="preserve">CIG: </w:t>
                  </w:r>
                  <w:r w:rsidR="00794610" w:rsidRPr="00794610">
                    <w:rPr>
                      <w:rFonts w:ascii="Book Antiqua" w:eastAsia="Book Antiqua" w:hAnsi="Book Antiqua" w:cs="Book Antiqua"/>
                      <w:b/>
                      <w:bCs/>
                      <w:iCs/>
                      <w:color w:val="000000"/>
                      <w:sz w:val="24"/>
                      <w:szCs w:val="24"/>
                    </w:rPr>
                    <w:t>98996</w:t>
                  </w:r>
                  <w:r w:rsidR="00646F95">
                    <w:rPr>
                      <w:rFonts w:ascii="Book Antiqua" w:eastAsia="Book Antiqua" w:hAnsi="Book Antiqua" w:cs="Book Antiqua"/>
                      <w:b/>
                      <w:bCs/>
                      <w:iCs/>
                      <w:color w:val="000000"/>
                      <w:sz w:val="24"/>
                      <w:szCs w:val="24"/>
                    </w:rPr>
                    <w:t>76F0F</w:t>
                  </w:r>
                </w:p>
              </w:tc>
            </w:tr>
          </w:tbl>
          <w:p w:rsidR="00713FDD" w:rsidRDefault="00406B7F" w:rsidP="00B72449">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 w:val="24"/>
                <w:szCs w:val="24"/>
              </w:rPr>
              <w:br/>
            </w:r>
          </w:p>
        </w:tc>
      </w:tr>
    </w:tbl>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Cs w:val="22"/>
        </w:rPr>
        <w:t>DICHIARAZIONE SOSTITUTIVA AI SENSI D.P.R. 445/2000</w:t>
      </w:r>
    </w:p>
    <w:p w:rsidR="00713FDD" w:rsidRDefault="00713FDD">
      <w:pPr>
        <w:pBdr>
          <w:top w:val="nil"/>
          <w:left w:val="nil"/>
          <w:bottom w:val="nil"/>
          <w:right w:val="nil"/>
          <w:between w:val="nil"/>
        </w:pBdr>
        <w:spacing w:line="360" w:lineRule="auto"/>
        <w:ind w:left="0" w:hanging="2"/>
        <w:jc w:val="both"/>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Il sottoscritto_____________________________________________________________________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Codice fiscale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Nato il _________________a________________________________</w:t>
      </w:r>
      <w:proofErr w:type="gramStart"/>
      <w:r>
        <w:rPr>
          <w:rFonts w:ascii="Book Antiqua" w:eastAsia="Book Antiqua" w:hAnsi="Book Antiqua" w:cs="Book Antiqua"/>
          <w:color w:val="000000"/>
          <w:szCs w:val="22"/>
        </w:rPr>
        <w:t>_(</w:t>
      </w:r>
      <w:proofErr w:type="gramEnd"/>
      <w:r>
        <w:rPr>
          <w:rFonts w:ascii="Book Antiqua" w:eastAsia="Book Antiqua" w:hAnsi="Book Antiqua" w:cs="Book Antiqua"/>
          <w:color w:val="000000"/>
          <w:szCs w:val="22"/>
        </w:rPr>
        <w:t>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qualità </w:t>
      </w:r>
      <w:proofErr w:type="gramStart"/>
      <w:r>
        <w:rPr>
          <w:rFonts w:ascii="Book Antiqua" w:eastAsia="Book Antiqua" w:hAnsi="Book Antiqua" w:cs="Book Antiqua"/>
          <w:color w:val="000000"/>
          <w:szCs w:val="22"/>
        </w:rPr>
        <w:t>di  _</w:t>
      </w:r>
      <w:proofErr w:type="gramEnd"/>
      <w:r>
        <w:rPr>
          <w:rFonts w:ascii="Book Antiqua" w:eastAsia="Book Antiqua" w:hAnsi="Book Antiqua" w:cs="Book Antiqua"/>
          <w:color w:val="000000"/>
          <w:szCs w:val="22"/>
        </w:rPr>
        <w:t>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Dell’impresa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Con sede legale a ___________________________in____________________________________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 fiscale n. ________________________________ Partita IVA n.  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E-mail ______________________________________ Tel.  _____________ Fax 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Pec</w:t>
      </w:r>
      <w:proofErr w:type="spellEnd"/>
      <w:r>
        <w:rPr>
          <w:rFonts w:ascii="Book Antiqua" w:eastAsia="Book Antiqua" w:hAnsi="Book Antiqua" w:cs="Book Antiqua"/>
          <w:color w:val="000000"/>
          <w:szCs w:val="22"/>
        </w:rPr>
        <w:t xml:space="preserve"> (Posta Elettronica Certificata) ____________________________________________________</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consapevole delle sanzioni penali previste dall’articolo 76 del DPR 28/12/2000 n. 445, per le ipotesi di falsità in atti e dichiarazioni mendaci ivi indicate, </w:t>
      </w:r>
    </w:p>
    <w:p w:rsidR="00713FDD" w:rsidRDefault="00713FDD">
      <w:pPr>
        <w:pBdr>
          <w:top w:val="nil"/>
          <w:left w:val="nil"/>
          <w:bottom w:val="nil"/>
          <w:right w:val="nil"/>
          <w:between w:val="nil"/>
        </w:pBdr>
        <w:spacing w:line="240" w:lineRule="auto"/>
        <w:ind w:left="0" w:hanging="2"/>
        <w:jc w:val="both"/>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D I C H I A R A</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360" w:lineRule="auto"/>
        <w:ind w:left="0" w:hanging="2"/>
        <w:rPr>
          <w:rFonts w:ascii="Book Antiqua" w:eastAsia="Book Antiqua" w:hAnsi="Book Antiqua" w:cs="Book Antiqua"/>
          <w:color w:val="000000"/>
          <w:szCs w:val="22"/>
        </w:rPr>
      </w:pPr>
      <w:r w:rsidRPr="00406B7F">
        <w:rPr>
          <w:rFonts w:ascii="Book Antiqua" w:eastAsia="Book Antiqua" w:hAnsi="Book Antiqua" w:cs="Book Antiqua"/>
          <w:color w:val="000000"/>
          <w:szCs w:val="22"/>
        </w:rPr>
        <w:t xml:space="preserve">Di aver eseguito il sopralluogo autonomo obbligatorio </w:t>
      </w:r>
      <w:r>
        <w:rPr>
          <w:rFonts w:ascii="Book Antiqua" w:eastAsia="Book Antiqua" w:hAnsi="Book Antiqua" w:cs="Book Antiqua"/>
          <w:color w:val="000000"/>
          <w:szCs w:val="22"/>
        </w:rPr>
        <w:t xml:space="preserve">nei luoghi previsti nel Disciplinare di Gara e dal progetto esecutivo e:  </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l’impresa rinuncia ad ogni e qualsiasi pretesa futura eventualmente attribuibili a carente conoscenza dello stato dei luoghi; </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Cs w:val="22"/>
        </w:rPr>
        <w:t xml:space="preserve">Luogo e data ________________________                                     </w:t>
      </w:r>
    </w:p>
    <w:p w:rsidR="004B1A93" w:rsidRDefault="00406B7F" w:rsidP="004B1A93">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                                                                                                   </w:t>
      </w: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Il Dichiarante</w:t>
      </w:r>
    </w:p>
    <w:p w:rsidR="004B1A93" w:rsidRDefault="004B1A93"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 w:val="21"/>
          <w:szCs w:val="21"/>
        </w:rPr>
      </w:pPr>
      <w:r>
        <w:rPr>
          <w:rFonts w:ascii="Book Antiqua" w:eastAsia="Book Antiqua" w:hAnsi="Book Antiqua" w:cs="Book Antiqua"/>
          <w:b/>
          <w:color w:val="000000"/>
          <w:sz w:val="21"/>
          <w:szCs w:val="21"/>
        </w:rPr>
        <w:t>Firma</w:t>
      </w:r>
      <w:r w:rsidR="004B1A93">
        <w:rPr>
          <w:rFonts w:ascii="Book Antiqua" w:eastAsia="Book Antiqua" w:hAnsi="Book Antiqua" w:cs="Book Antiqua"/>
          <w:b/>
          <w:color w:val="000000"/>
          <w:sz w:val="21"/>
          <w:szCs w:val="21"/>
        </w:rPr>
        <w:t>to digitalmente</w:t>
      </w: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_________________________________</w:t>
      </w: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sectPr w:rsidR="00713FDD">
      <w:pgSz w:w="12240" w:h="15840"/>
      <w:pgMar w:top="709" w:right="900"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0D39"/>
    <w:multiLevelType w:val="multilevel"/>
    <w:tmpl w:val="E4D6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DD"/>
    <w:rsid w:val="00406B7F"/>
    <w:rsid w:val="004B1A93"/>
    <w:rsid w:val="004E4875"/>
    <w:rsid w:val="00646F95"/>
    <w:rsid w:val="00713FDD"/>
    <w:rsid w:val="00764DAD"/>
    <w:rsid w:val="00794610"/>
    <w:rsid w:val="00A529DB"/>
    <w:rsid w:val="00B565D4"/>
    <w:rsid w:val="00B72449"/>
    <w:rsid w:val="00C25A92"/>
    <w:rsid w:val="00E157FC"/>
    <w:rsid w:val="00EB5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70EC"/>
  <w15:docId w15:val="{E2306A3F-6D99-465C-A9AE-794F4B2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Arial" w:hAnsi="Arial"/>
      <w:position w:val="-1"/>
      <w:sz w:val="22"/>
    </w:rPr>
  </w:style>
  <w:style w:type="paragraph" w:styleId="Titolo1">
    <w:name w:val="heading 1"/>
    <w:basedOn w:val="Normale"/>
    <w:next w:val="Normale"/>
    <w:uiPriority w:val="9"/>
    <w:qFormat/>
    <w:pPr>
      <w:keepNext/>
      <w:spacing w:before="240" w:after="60"/>
    </w:pPr>
    <w:rPr>
      <w:rFonts w:cs="Arial"/>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libri" w:hAnsi="Calibri"/>
      <w:b/>
      <w:bCs/>
      <w:i/>
      <w:iCs/>
      <w:sz w:val="28"/>
      <w:szCs w:val="28"/>
      <w:lang w:eastAsia="ja-JP"/>
    </w:rPr>
  </w:style>
  <w:style w:type="paragraph" w:styleId="Titolo3">
    <w:name w:val="heading 3"/>
    <w:basedOn w:val="Normale"/>
    <w:next w:val="Normale"/>
    <w:uiPriority w:val="9"/>
    <w:semiHidden/>
    <w:unhideWhenUsed/>
    <w:qFormat/>
    <w:pPr>
      <w:keepNext/>
      <w:spacing w:before="240" w:after="60"/>
      <w:outlineLvl w:val="2"/>
    </w:pPr>
    <w:rPr>
      <w:rFonts w:ascii="Calibri" w:hAnsi="Calibri"/>
      <w:b/>
      <w:bCs/>
      <w:sz w:val="26"/>
      <w:szCs w:val="26"/>
      <w:lang w:eastAsia="ja-JP"/>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spacing w:before="240" w:after="60"/>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overflowPunct w:val="0"/>
      <w:autoSpaceDE w:val="0"/>
      <w:autoSpaceDN w:val="0"/>
      <w:adjustRightInd w:val="0"/>
      <w:jc w:val="center"/>
    </w:pPr>
    <w:rPr>
      <w:rFonts w:ascii="Times New Roman" w:hAnsi="Times New Roman"/>
      <w:b/>
      <w:sz w:val="24"/>
    </w:rPr>
  </w:style>
  <w:style w:type="paragraph" w:styleId="Rientrocorpodeltesto">
    <w:name w:val="Body Text Indent"/>
    <w:basedOn w:val="Normale"/>
    <w:pPr>
      <w:ind w:left="705"/>
    </w:pPr>
    <w:rPr>
      <w:rFonts w:ascii="Times New Roman" w:hAnsi="Times New Roman"/>
      <w:i/>
      <w:sz w:val="24"/>
    </w:rPr>
  </w:style>
  <w:style w:type="character" w:customStyle="1" w:styleId="RientrocorpodeltestoCarattere">
    <w:name w:val="Rientro corpo del testo Carattere"/>
    <w:rPr>
      <w:i/>
      <w:w w:val="100"/>
      <w:position w:val="-1"/>
      <w:sz w:val="24"/>
      <w:effect w:val="none"/>
      <w:vertAlign w:val="baseline"/>
      <w:cs w:val="0"/>
      <w:em w:val="none"/>
      <w:lang w:val="it-IT" w:eastAsia="it-IT"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Intestazione">
    <w:name w:val="header"/>
    <w:basedOn w:val="Normale"/>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Pr>
      <w:color w:val="0000FF"/>
      <w:w w:val="100"/>
      <w:position w:val="-1"/>
      <w:u w:val="single"/>
      <w:effect w:val="none"/>
      <w:vertAlign w:val="baseline"/>
      <w:cs w:val="0"/>
      <w:em w:val="none"/>
    </w:rPr>
  </w:style>
  <w:style w:type="paragraph" w:styleId="Rientrocorpodeltesto2">
    <w:name w:val="Body Text Indent 2"/>
    <w:basedOn w:val="Normale"/>
    <w:pPr>
      <w:ind w:left="360"/>
      <w:jc w:val="both"/>
    </w:pPr>
    <w:rPr>
      <w:rFonts w:ascii="Times New Roman" w:hAnsi="Times New Roman"/>
      <w:sz w:val="24"/>
    </w:rPr>
  </w:style>
  <w:style w:type="paragraph" w:styleId="Corpotesto">
    <w:name w:val="Body Text"/>
    <w:basedOn w:val="Normale"/>
    <w:pPr>
      <w:spacing w:after="120"/>
    </w:pPr>
    <w:rPr>
      <w:rFonts w:ascii="Times New Roman" w:hAnsi="Times New Roman"/>
      <w:sz w:val="24"/>
      <w:szCs w:val="24"/>
    </w:rPr>
  </w:style>
  <w:style w:type="character" w:customStyle="1" w:styleId="CorpotestoCarattere">
    <w:name w:val="Corpo testo Carattere"/>
    <w:rPr>
      <w:w w:val="100"/>
      <w:position w:val="-1"/>
      <w:sz w:val="24"/>
      <w:szCs w:val="24"/>
      <w:effect w:val="none"/>
      <w:vertAlign w:val="baseline"/>
      <w:cs w:val="0"/>
      <w:em w:val="none"/>
      <w:lang w:val="it-IT" w:eastAsia="it-IT" w:bidi="ar-SA"/>
    </w:rPr>
  </w:style>
  <w:style w:type="character" w:customStyle="1" w:styleId="IntestazioneCarattere">
    <w:name w:val="Intestazione Carattere"/>
    <w:rPr>
      <w:w w:val="100"/>
      <w:position w:val="-1"/>
      <w:effect w:val="none"/>
      <w:vertAlign w:val="baseline"/>
      <w:cs w:val="0"/>
      <w:em w:val="none"/>
      <w:lang w:val="it-IT" w:eastAsia="it-IT" w:bidi="ar-SA"/>
    </w:rPr>
  </w:style>
  <w:style w:type="paragraph" w:styleId="Testonotaapidipagina">
    <w:name w:val="footnote text"/>
    <w:basedOn w:val="Normale"/>
    <w:rPr>
      <w:rFonts w:ascii="Times New Roman" w:hAnsi="Times New Roman"/>
      <w:sz w:val="20"/>
    </w:rPr>
  </w:style>
  <w:style w:type="character" w:customStyle="1" w:styleId="TestonotaapidipaginaCarattere">
    <w:name w:val="Testo nota a piè di pagina Carattere"/>
    <w:rPr>
      <w:w w:val="100"/>
      <w:position w:val="-1"/>
      <w:effect w:val="none"/>
      <w:vertAlign w:val="baseline"/>
      <w:cs w:val="0"/>
      <w:em w:val="none"/>
      <w:lang w:val="it-IT" w:eastAsia="it-IT" w:bidi="ar-SA"/>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Corpodeltesto2">
    <w:name w:val="Body Text 2"/>
    <w:basedOn w:val="Normale"/>
    <w:pPr>
      <w:overflowPunct w:val="0"/>
      <w:autoSpaceDE w:val="0"/>
      <w:autoSpaceDN w:val="0"/>
      <w:adjustRightInd w:val="0"/>
      <w:spacing w:line="360" w:lineRule="auto"/>
      <w:ind w:left="425"/>
      <w:jc w:val="both"/>
      <w:textAlignment w:val="baseline"/>
    </w:pPr>
    <w:rPr>
      <w:sz w:val="20"/>
    </w:rPr>
  </w:style>
  <w:style w:type="paragraph" w:customStyle="1" w:styleId="sche3">
    <w:name w:val="sche_3"/>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lang w:val="en-US"/>
    </w:rPr>
  </w:style>
  <w:style w:type="paragraph" w:customStyle="1" w:styleId="sche22">
    <w:name w:val="sche2_2"/>
    <w:pPr>
      <w:widowControl w:val="0"/>
      <w:suppressAutoHyphens/>
      <w:overflowPunct w:val="0"/>
      <w:autoSpaceDE w:val="0"/>
      <w:autoSpaceDN w:val="0"/>
      <w:adjustRightInd w:val="0"/>
      <w:spacing w:line="1" w:lineRule="atLeast"/>
      <w:ind w:leftChars="-1" w:left="-1" w:hangingChars="1" w:hanging="1"/>
      <w:jc w:val="right"/>
      <w:textDirection w:val="btLr"/>
      <w:textAlignment w:val="baseline"/>
      <w:outlineLvl w:val="0"/>
    </w:pPr>
    <w:rPr>
      <w:position w:val="-1"/>
      <w:lang w:val="en-US"/>
    </w:rPr>
  </w:style>
  <w:style w:type="paragraph" w:customStyle="1" w:styleId="sche4">
    <w:name w:val="sche_4"/>
    <w:pPr>
      <w:widowControl w:val="0"/>
      <w:suppressAutoHyphens/>
      <w:spacing w:line="1" w:lineRule="atLeast"/>
      <w:ind w:leftChars="-1" w:left="-1" w:hangingChars="1" w:hanging="1"/>
      <w:jc w:val="both"/>
      <w:textDirection w:val="btLr"/>
      <w:textAlignment w:val="top"/>
      <w:outlineLvl w:val="0"/>
    </w:pPr>
    <w:rPr>
      <w:position w:val="-1"/>
      <w:lang w:val="en-US"/>
    </w:rPr>
  </w:style>
  <w:style w:type="paragraph" w:styleId="NormaleWeb">
    <w:name w:val="Normal (Web)"/>
    <w:basedOn w:val="Normale"/>
    <w:pPr>
      <w:spacing w:before="100" w:beforeAutospacing="1" w:after="100" w:afterAutospacing="1"/>
    </w:pPr>
    <w:rPr>
      <w:rFonts w:ascii="Times New Roman" w:hAnsi="Times New Roman"/>
      <w:sz w:val="24"/>
      <w:szCs w:val="24"/>
    </w:rPr>
  </w:style>
  <w:style w:type="character" w:customStyle="1" w:styleId="Titolo2Carattere">
    <w:name w:val="Titolo 2 Carattere"/>
    <w:rPr>
      <w:rFonts w:ascii="Calibri" w:eastAsia="MS Mincho" w:hAnsi="Calibri"/>
      <w:b/>
      <w:bCs/>
      <w:i/>
      <w:iCs/>
      <w:w w:val="100"/>
      <w:position w:val="-1"/>
      <w:sz w:val="28"/>
      <w:szCs w:val="28"/>
      <w:effect w:val="none"/>
      <w:vertAlign w:val="baseline"/>
      <w:cs w:val="0"/>
      <w:em w:val="none"/>
      <w:lang w:val="it-IT" w:eastAsia="ja-JP" w:bidi="ar-SA"/>
    </w:rPr>
  </w:style>
  <w:style w:type="paragraph" w:customStyle="1" w:styleId="Testoarticolo">
    <w:name w:val="Testo articolo"/>
    <w:basedOn w:val="Normale"/>
    <w:pPr>
      <w:widowControl w:val="0"/>
      <w:spacing w:before="240" w:line="280" w:lineRule="atLeast"/>
      <w:ind w:left="709"/>
      <w:jc w:val="both"/>
    </w:pPr>
    <w:rPr>
      <w:rFonts w:ascii="Garamond" w:hAnsi="Garamond"/>
      <w:sz w:val="23"/>
    </w:rPr>
  </w:style>
  <w:style w:type="paragraph" w:customStyle="1" w:styleId="Pidipagina2">
    <w:name w:val="Piè di pagina 2"/>
    <w:basedOn w:val="Pidipagina"/>
    <w:pPr>
      <w:tabs>
        <w:tab w:val="clear" w:pos="4819"/>
        <w:tab w:val="clear" w:pos="9638"/>
        <w:tab w:val="left" w:pos="1418"/>
      </w:tabs>
      <w:jc w:val="both"/>
    </w:pPr>
    <w:rPr>
      <w:color w:val="0000FF"/>
      <w:sz w:val="18"/>
    </w:rPr>
  </w:style>
  <w:style w:type="character" w:customStyle="1" w:styleId="TitoloCarattere">
    <w:name w:val="Titolo Carattere"/>
    <w:rPr>
      <w:b/>
      <w:w w:val="100"/>
      <w:position w:val="-1"/>
      <w:sz w:val="24"/>
      <w:effect w:val="none"/>
      <w:vertAlign w:val="baseline"/>
      <w:cs w:val="0"/>
      <w:em w:val="none"/>
    </w:rPr>
  </w:style>
  <w:style w:type="character" w:customStyle="1" w:styleId="SottotitoloCarattere">
    <w:name w:val="Sottotitolo Carattere"/>
    <w:rPr>
      <w:b/>
      <w:bCs/>
      <w:w w:val="100"/>
      <w:position w:val="-1"/>
      <w:sz w:val="24"/>
      <w:szCs w:val="24"/>
      <w:effect w:val="none"/>
      <w:vertAlign w:val="baseline"/>
      <w:cs w:val="0"/>
      <w:em w:val="none"/>
      <w:lang w:eastAsia="ja-JP"/>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w w:val="100"/>
      <w:position w:val="-1"/>
      <w:sz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k4NuNXBQnFRS4Y5fB0cd+EHZNw==">AMUW2mXwAqYG20TNxZFwVY0ZXVZ6/mikfY2xgCm/ilC9XGNeO+7WBWGJuGqO1EZdCBkkNkALqyCW4AsFwBNj+owdakE/mThbJiMNrZJUN7+OSkjwfu3nnGnKoy+HN7oPPMlVpi/zjX4l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Lanzafame</cp:lastModifiedBy>
  <cp:revision>13</cp:revision>
  <dcterms:created xsi:type="dcterms:W3CDTF">2017-08-07T10:23:00Z</dcterms:created>
  <dcterms:modified xsi:type="dcterms:W3CDTF">2023-06-27T18:16:00Z</dcterms:modified>
</cp:coreProperties>
</file>